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83" w:rsidRDefault="00971183" w:rsidP="00F2662D">
      <w:pPr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8301D58" wp14:editId="18E2AB9D">
            <wp:simplePos x="0" y="0"/>
            <wp:positionH relativeFrom="column">
              <wp:posOffset>1901190</wp:posOffset>
            </wp:positionH>
            <wp:positionV relativeFrom="paragraph">
              <wp:posOffset>-323850</wp:posOffset>
            </wp:positionV>
            <wp:extent cx="1581150" cy="2098040"/>
            <wp:effectExtent l="0" t="0" r="0" b="0"/>
            <wp:wrapTight wrapText="bothSides">
              <wp:wrapPolygon edited="0">
                <wp:start x="0" y="0"/>
                <wp:lineTo x="0" y="21378"/>
                <wp:lineTo x="21340" y="21378"/>
                <wp:lineTo x="21340" y="0"/>
                <wp:lineTo x="0" y="0"/>
              </wp:wrapPolygon>
            </wp:wrapTight>
            <wp:docPr id="1" name="Рисунок 1" descr="C:\Users\User\Desktop\Почетные граждане ВКО\book\32egor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32egoro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9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971183" w:rsidRDefault="00971183" w:rsidP="00F2662D">
      <w:pPr>
        <w:rPr>
          <w:b/>
          <w:sz w:val="28"/>
          <w:szCs w:val="28"/>
          <w:lang w:val="kk-KZ"/>
        </w:rPr>
      </w:pPr>
    </w:p>
    <w:p w:rsidR="00F2662D" w:rsidRPr="002C0A35" w:rsidRDefault="005B0B12" w:rsidP="00971183">
      <w:pPr>
        <w:jc w:val="center"/>
        <w:rPr>
          <w:b/>
          <w:color w:val="595959" w:themeColor="text1" w:themeTint="A6"/>
          <w:sz w:val="28"/>
          <w:szCs w:val="28"/>
          <w:lang w:val="kk-KZ"/>
        </w:rPr>
      </w:pPr>
      <w:r w:rsidRPr="002C0A35">
        <w:rPr>
          <w:b/>
          <w:color w:val="595959" w:themeColor="text1" w:themeTint="A6"/>
          <w:sz w:val="28"/>
          <w:szCs w:val="28"/>
          <w:lang w:val="kk-KZ"/>
        </w:rPr>
        <w:t>АЛЕКСАНДР ИВАНОВИЧ ЕГОРОВ</w:t>
      </w:r>
    </w:p>
    <w:p w:rsidR="00F2662D" w:rsidRDefault="00F2662D" w:rsidP="00F2662D">
      <w:pPr>
        <w:rPr>
          <w:sz w:val="28"/>
          <w:szCs w:val="28"/>
        </w:rPr>
      </w:pPr>
    </w:p>
    <w:p w:rsidR="00F2662D" w:rsidRDefault="005B0B12" w:rsidP="00F2662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1926</w:t>
      </w:r>
      <w:r w:rsidR="00F2662D">
        <w:rPr>
          <w:sz w:val="28"/>
          <w:szCs w:val="28"/>
          <w:lang w:val="kk-KZ"/>
        </w:rPr>
        <w:t xml:space="preserve"> жыл</w:t>
      </w:r>
      <w:r w:rsidR="00DA55DC">
        <w:rPr>
          <w:sz w:val="28"/>
          <w:szCs w:val="28"/>
          <w:lang w:val="kk-KZ"/>
        </w:rPr>
        <w:t>ғ</w:t>
      </w:r>
      <w:r w:rsidR="00F2662D">
        <w:rPr>
          <w:sz w:val="28"/>
          <w:szCs w:val="28"/>
          <w:lang w:val="kk-KZ"/>
        </w:rPr>
        <w:t xml:space="preserve">ы </w:t>
      </w:r>
      <w:r>
        <w:rPr>
          <w:sz w:val="28"/>
          <w:szCs w:val="28"/>
          <w:lang w:val="kk-KZ"/>
        </w:rPr>
        <w:t>10 сәуірде</w:t>
      </w:r>
      <w:r w:rsidR="00F2662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ШҚО Зырян ауданының</w:t>
      </w:r>
      <w:r w:rsidR="00F2662D">
        <w:rPr>
          <w:sz w:val="28"/>
          <w:szCs w:val="28"/>
          <w:lang w:val="kk-KZ"/>
        </w:rPr>
        <w:t xml:space="preserve"> </w:t>
      </w:r>
    </w:p>
    <w:p w:rsidR="00F2662D" w:rsidRDefault="005B0B12" w:rsidP="00F2662D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Кутиха</w:t>
      </w:r>
      <w:r w:rsidR="00971183">
        <w:rPr>
          <w:sz w:val="28"/>
          <w:szCs w:val="28"/>
          <w:lang w:val="kk-KZ"/>
        </w:rPr>
        <w:t xml:space="preserve"> ауылында  туған</w:t>
      </w:r>
    </w:p>
    <w:p w:rsidR="00F2662D" w:rsidRPr="00DA55DC" w:rsidRDefault="00F2662D" w:rsidP="00F2662D">
      <w:pPr>
        <w:rPr>
          <w:sz w:val="28"/>
          <w:szCs w:val="28"/>
          <w:lang w:val="kk-KZ"/>
        </w:rPr>
      </w:pPr>
    </w:p>
    <w:p w:rsidR="00DA55DC" w:rsidRDefault="00DA55DC" w:rsidP="00F2662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Александр Иванович Егоров әскерге 1943 жылғы қарашада шақырылды. 1944 жылдың көктемінен бастап 43</w:t>
      </w:r>
      <w:r w:rsidR="002C0A3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-</w:t>
      </w:r>
      <w:r w:rsidR="002C0A3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Әскердің жеке штурм батальонында қызмет етті. Белоруссияны азат ету бойынша «Багратион» операциясына қатысты.</w:t>
      </w:r>
    </w:p>
    <w:p w:rsidR="00F2662D" w:rsidRDefault="00DA55DC" w:rsidP="00F2662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Александр Иванович әскерден босағаннан кейін Алтай өлкесінің «Сталинская стройка» </w:t>
      </w:r>
      <w:r w:rsidR="007B2E34">
        <w:rPr>
          <w:sz w:val="28"/>
          <w:szCs w:val="28"/>
          <w:lang w:val="kk-KZ"/>
        </w:rPr>
        <w:t xml:space="preserve">мемлекеттік </w:t>
      </w:r>
      <w:r>
        <w:rPr>
          <w:sz w:val="28"/>
          <w:szCs w:val="28"/>
          <w:lang w:val="kk-KZ"/>
        </w:rPr>
        <w:t xml:space="preserve">газетінде қызмет атқарды. </w:t>
      </w:r>
      <w:r w:rsidR="00FF0BFC">
        <w:rPr>
          <w:sz w:val="28"/>
          <w:szCs w:val="28"/>
          <w:lang w:val="kk-KZ"/>
        </w:rPr>
        <w:t xml:space="preserve">Өскеменге келгеннен кейін «Знамя Коммунизма» газетінде жауапты хатшы, облыстық партия комитетінің идеология бойынша нұсқаушысы, Алматыда «Казахстанская правда» республикалық газетінде қызметтер атқарды. </w:t>
      </w:r>
      <w:r w:rsidR="000F2347">
        <w:rPr>
          <w:sz w:val="28"/>
          <w:szCs w:val="28"/>
          <w:lang w:val="kk-KZ"/>
        </w:rPr>
        <w:t>Өскеменге қайтып келген соң жазушылық қызметпен белсене айналысады. Жерлестеріміз туралы бес роман</w:t>
      </w:r>
      <w:r w:rsidR="00F47B4B">
        <w:rPr>
          <w:sz w:val="28"/>
          <w:szCs w:val="28"/>
          <w:lang w:val="kk-KZ"/>
        </w:rPr>
        <w:t xml:space="preserve"> жазды</w:t>
      </w:r>
      <w:r w:rsidR="000F2347">
        <w:rPr>
          <w:sz w:val="28"/>
          <w:szCs w:val="28"/>
          <w:lang w:val="kk-KZ"/>
        </w:rPr>
        <w:t xml:space="preserve">, соғыс туралы көптеген өлеңдердің авторы. Қазақстан Жазушылар Одағының мүшесі. «Звено </w:t>
      </w:r>
      <w:r w:rsidR="007B2E34">
        <w:rPr>
          <w:sz w:val="28"/>
          <w:szCs w:val="28"/>
          <w:lang w:val="kk-KZ"/>
        </w:rPr>
        <w:t>А</w:t>
      </w:r>
      <w:r w:rsidR="000F2347">
        <w:rPr>
          <w:sz w:val="28"/>
          <w:szCs w:val="28"/>
          <w:lang w:val="kk-KZ"/>
        </w:rPr>
        <w:t>лтая» әдебиет б</w:t>
      </w:r>
      <w:r w:rsidR="007B2E34">
        <w:rPr>
          <w:sz w:val="28"/>
          <w:szCs w:val="28"/>
          <w:lang w:val="kk-KZ"/>
        </w:rPr>
        <w:t>і</w:t>
      </w:r>
      <w:r w:rsidR="000F2347">
        <w:rPr>
          <w:sz w:val="28"/>
          <w:szCs w:val="28"/>
          <w:lang w:val="kk-KZ"/>
        </w:rPr>
        <w:t>рлестігіне жетекшілік етеді, облыстық ардагерлер Кеңесінің мүшесі.</w:t>
      </w:r>
    </w:p>
    <w:p w:rsidR="00F2662D" w:rsidRDefault="000F2347" w:rsidP="00F2662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Александр Иванович Егоров әскери қызметтегі және еңбектегі үлестері ескеріліп, Отан соғысы орденімен, ІІІ дәрежелі Даңқ орденімен марапатталған.</w:t>
      </w:r>
      <w:r w:rsidR="002C0A3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Қоғамдағы белсенді қызметі үшін 2014 жылы «Құрмет» орденімен марапатталған.</w:t>
      </w:r>
    </w:p>
    <w:p w:rsidR="002C0A35" w:rsidRPr="002C0A35" w:rsidRDefault="007B2E34" w:rsidP="007B2E34">
      <w:pPr>
        <w:ind w:firstLine="708"/>
        <w:jc w:val="both"/>
        <w:rPr>
          <w:sz w:val="20"/>
          <w:szCs w:val="20"/>
          <w:lang w:val="kk-KZ"/>
        </w:rPr>
      </w:pPr>
      <w:r>
        <w:rPr>
          <w:sz w:val="28"/>
          <w:szCs w:val="28"/>
          <w:lang w:val="kk-KZ"/>
        </w:rPr>
        <w:t xml:space="preserve">  </w:t>
      </w:r>
    </w:p>
    <w:p w:rsidR="007B2E34" w:rsidRDefault="007B2E34" w:rsidP="007B2E34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               23 қаңтардағы № 148-II Заңының 6-бабы 1-тармағының 12-1) тармақшасына сәйкес Шығыс Қазақстан облыстық мәслихаты </w:t>
      </w:r>
      <w:r>
        <w:rPr>
          <w:b/>
          <w:sz w:val="28"/>
          <w:szCs w:val="28"/>
          <w:lang w:val="kk-KZ"/>
        </w:rPr>
        <w:t xml:space="preserve">ШЕШТІ: </w:t>
      </w:r>
    </w:p>
    <w:p w:rsidR="00F2662D" w:rsidRDefault="00F2662D" w:rsidP="00F2662D">
      <w:pPr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 xml:space="preserve">«Шығыс Қазақстан облысының Құрметті азаматы» атағы жауынгерлік ерлігі, аймақтың әлеуметтік-экономикалық дамуына қосқан үлесі үшін, ардагерлер қозғалысындағы белсенділігі және Ұлы Отан соғысындағы Жеңістің 70 жылдығына орай  Ұлы Отан соғысының ардагері </w:t>
      </w:r>
      <w:r w:rsidR="00AB1A3C">
        <w:rPr>
          <w:sz w:val="28"/>
          <w:szCs w:val="28"/>
          <w:lang w:val="kk-KZ"/>
        </w:rPr>
        <w:t>Александр Иванович Егоровқа</w:t>
      </w:r>
      <w:r>
        <w:rPr>
          <w:sz w:val="28"/>
          <w:szCs w:val="28"/>
          <w:lang w:val="kk-KZ"/>
        </w:rPr>
        <w:t xml:space="preserve"> берілсін.</w:t>
      </w:r>
    </w:p>
    <w:p w:rsidR="00F2662D" w:rsidRDefault="00F2662D" w:rsidP="00F2662D">
      <w:pPr>
        <w:jc w:val="center"/>
        <w:rPr>
          <w:sz w:val="28"/>
          <w:szCs w:val="28"/>
          <w:lang w:val="kk-KZ"/>
        </w:rPr>
      </w:pPr>
    </w:p>
    <w:p w:rsidR="00F2662D" w:rsidRPr="002C0A35" w:rsidRDefault="00F2662D" w:rsidP="00F2662D">
      <w:pPr>
        <w:jc w:val="center"/>
        <w:rPr>
          <w:color w:val="FF0000"/>
          <w:lang w:val="kk-KZ"/>
        </w:rPr>
      </w:pPr>
      <w:r w:rsidRPr="002C0A35">
        <w:rPr>
          <w:color w:val="FF0000"/>
          <w:lang w:val="kk-KZ"/>
        </w:rPr>
        <w:t xml:space="preserve">Шығыс Қазақстан облыстық мәслихатының 2015 жылғы </w:t>
      </w:r>
    </w:p>
    <w:p w:rsidR="00E2604F" w:rsidRPr="002C0A35" w:rsidRDefault="00F2662D" w:rsidP="0040763C">
      <w:pPr>
        <w:jc w:val="center"/>
        <w:rPr>
          <w:color w:val="FF0000"/>
          <w:lang w:val="kk-KZ"/>
        </w:rPr>
      </w:pPr>
      <w:r w:rsidRPr="002C0A35">
        <w:rPr>
          <w:color w:val="FF0000"/>
          <w:lang w:val="kk-KZ"/>
        </w:rPr>
        <w:t>1 шілдедегі  № 29/351-V шешімі</w:t>
      </w:r>
    </w:p>
    <w:sectPr w:rsidR="00E2604F" w:rsidRPr="002C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D6C"/>
    <w:rsid w:val="000F2347"/>
    <w:rsid w:val="00240D6C"/>
    <w:rsid w:val="002C0A35"/>
    <w:rsid w:val="0040763C"/>
    <w:rsid w:val="0058655F"/>
    <w:rsid w:val="005B0B12"/>
    <w:rsid w:val="007B2E34"/>
    <w:rsid w:val="008C0CA9"/>
    <w:rsid w:val="00971183"/>
    <w:rsid w:val="009F37D6"/>
    <w:rsid w:val="00AB1A3C"/>
    <w:rsid w:val="00DA55DC"/>
    <w:rsid w:val="00E2604F"/>
    <w:rsid w:val="00F2662D"/>
    <w:rsid w:val="00F47B4B"/>
    <w:rsid w:val="00FF0BFC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1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1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1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1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2015-07-03T09:24:00Z</dcterms:created>
  <dcterms:modified xsi:type="dcterms:W3CDTF">2023-11-20T06:25:00Z</dcterms:modified>
</cp:coreProperties>
</file>